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6086" w14:textId="77777777"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14:paraId="2657EE4A" w14:textId="77777777"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14:paraId="165D5F3B" w14:textId="77777777"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14:paraId="171B25D0" w14:textId="77777777"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>Lista podmiotów należących do tej samej grupy kapitałowej / Informacja o tym, że Wykonawca nie należy do grupy kapitałowej</w:t>
      </w:r>
    </w:p>
    <w:p w14:paraId="07866C11" w14:textId="77777777"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14:paraId="4AEC70F0" w14:textId="77777777"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14:paraId="6BB579D5" w14:textId="77777777"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>na „Zakup wraz z dostawą artykułów żywnościowych (produktów spożywczych) dla Miejskiego Pr</w:t>
      </w:r>
      <w:r w:rsidR="00360CDC">
        <w:rPr>
          <w:i/>
        </w:rPr>
        <w:t xml:space="preserve">zedszkola nr 35 </w:t>
      </w:r>
      <w:r w:rsidRPr="0089172E">
        <w:rPr>
          <w:i/>
        </w:rPr>
        <w:t>w Rudzi</w:t>
      </w:r>
      <w:r w:rsidR="00360CDC">
        <w:rPr>
          <w:i/>
        </w:rPr>
        <w:t>e Śląskiej przy ul. Zamenhofa 3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>prowadzonego przez Miejskie P</w:t>
      </w:r>
      <w:r w:rsidR="00360CDC">
        <w:rPr>
          <w:i/>
        </w:rPr>
        <w:t>rzedszkole nr 35</w:t>
      </w:r>
      <w:r w:rsidRPr="0089172E">
        <w:rPr>
          <w:i/>
        </w:rPr>
        <w:t xml:space="preserve">, z siedzibą przy </w:t>
      </w:r>
      <w:r w:rsidR="00360CDC">
        <w:rPr>
          <w:i/>
        </w:rPr>
        <w:t>ul. Zamenhofa 3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14:paraId="2C0FC7A2" w14:textId="77777777"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14:paraId="746A5103" w14:textId="77777777"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14:paraId="2DB2E504" w14:textId="77777777"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14:paraId="430886EC" w14:textId="77777777"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14:paraId="392CD59D" w14:textId="77777777"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0"/>
        <w:gridCol w:w="4017"/>
      </w:tblGrid>
      <w:tr w:rsidR="0089172E" w:rsidRPr="006B14B3" w14:paraId="1E66AF1E" w14:textId="77777777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080BC5A0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46A93995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14:paraId="6512D448" w14:textId="77777777"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14:paraId="1CCAFAF0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6458C705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3CD802B4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45EC7ED8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7D79DA96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32099431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14:paraId="3486EED3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3784D205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14:paraId="70B06118" w14:textId="77777777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14:paraId="46C3A55A" w14:textId="77777777"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14:paraId="5AAB4715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14:paraId="77D2E537" w14:textId="77777777"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14:paraId="3989C823" w14:textId="77777777"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14:paraId="75CFA846" w14:textId="77777777"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14:paraId="3A778329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14:paraId="15EF8DF2" w14:textId="77777777"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14:paraId="22252C6C" w14:textId="77777777"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14:paraId="0725E4DC" w14:textId="77777777"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14:paraId="53C9732F" w14:textId="77777777"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14:paraId="7254B2CE" w14:textId="77777777"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14:paraId="365C75C8" w14:textId="77777777"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14:paraId="141F57B2" w14:textId="77777777" w:rsidR="00047404" w:rsidRDefault="00047404"/>
    <w:sectPr w:rsidR="000474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937A" w14:textId="77777777" w:rsidR="000477C0" w:rsidRDefault="000477C0" w:rsidP="00605AFF">
      <w:r>
        <w:separator/>
      </w:r>
    </w:p>
  </w:endnote>
  <w:endnote w:type="continuationSeparator" w:id="0">
    <w:p w14:paraId="3E833D3F" w14:textId="77777777" w:rsidR="000477C0" w:rsidRDefault="000477C0" w:rsidP="00605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EB098" w14:textId="77777777" w:rsidR="000477C0" w:rsidRDefault="000477C0" w:rsidP="00605AFF">
      <w:r>
        <w:separator/>
      </w:r>
    </w:p>
  </w:footnote>
  <w:footnote w:type="continuationSeparator" w:id="0">
    <w:p w14:paraId="041A62F7" w14:textId="77777777" w:rsidR="000477C0" w:rsidRDefault="000477C0" w:rsidP="00605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D3A7" w14:textId="0B577817" w:rsidR="00605AFF" w:rsidRPr="006F6AF5" w:rsidRDefault="00605AFF" w:rsidP="00605AFF">
    <w:pPr>
      <w:pStyle w:val="Nagwek"/>
      <w:rPr>
        <w:sz w:val="16"/>
        <w:szCs w:val="16"/>
      </w:rPr>
    </w:pPr>
    <w:r w:rsidRPr="006F6AF5">
      <w:rPr>
        <w:sz w:val="16"/>
        <w:szCs w:val="16"/>
      </w:rPr>
      <w:t>Specyfikacja Warunków zamówienia dla dostaw, w postepowaniu o wartości mniejszej niż próg unijny, tryb podstawowy, bez negocjacji-</w:t>
    </w:r>
    <w:r>
      <w:rPr>
        <w:sz w:val="16"/>
        <w:szCs w:val="16"/>
      </w:rPr>
      <w:t xml:space="preserve">                  </w:t>
    </w:r>
    <w:r w:rsidRPr="006F6AF5">
      <w:rPr>
        <w:sz w:val="16"/>
        <w:szCs w:val="16"/>
      </w:rPr>
      <w:t xml:space="preserve"> nr sprawy MP35.2701.01.2025</w:t>
    </w:r>
  </w:p>
  <w:p w14:paraId="789CE4A4" w14:textId="010F61BF" w:rsidR="00605AFF" w:rsidRDefault="00605AFF" w:rsidP="00605AFF">
    <w:pPr>
      <w:pStyle w:val="Nagwek"/>
      <w:tabs>
        <w:tab w:val="clear" w:pos="4536"/>
        <w:tab w:val="clear" w:pos="9072"/>
        <w:tab w:val="left" w:pos="30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4pt;height:11.4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72E"/>
    <w:rsid w:val="00047404"/>
    <w:rsid w:val="000477C0"/>
    <w:rsid w:val="002A3124"/>
    <w:rsid w:val="00360CDC"/>
    <w:rsid w:val="00605AFF"/>
    <w:rsid w:val="0089172E"/>
    <w:rsid w:val="00AD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0878"/>
  <w15:chartTrackingRefBased/>
  <w15:docId w15:val="{3F397348-1CFB-4DD9-976C-44DB323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5A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5A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5A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5A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Sylwia</dc:creator>
  <cp:keywords/>
  <dc:description/>
  <cp:lastModifiedBy>P35</cp:lastModifiedBy>
  <cp:revision>4</cp:revision>
  <cp:lastPrinted>2025-06-20T06:59:00Z</cp:lastPrinted>
  <dcterms:created xsi:type="dcterms:W3CDTF">2022-11-21T12:21:00Z</dcterms:created>
  <dcterms:modified xsi:type="dcterms:W3CDTF">2025-06-20T07:00:00Z</dcterms:modified>
</cp:coreProperties>
</file>